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D3A" w:rsidRPr="00D762E8" w:rsidRDefault="00D762E8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31D3A" w:rsidRPr="00D762E8">
        <w:rPr>
          <w:rFonts w:ascii="Times New Roman" w:hAnsi="Times New Roman" w:cs="Times New Roman"/>
          <w:sz w:val="28"/>
          <w:szCs w:val="28"/>
        </w:rPr>
        <w:t>Затверджую:</w:t>
      </w:r>
    </w:p>
    <w:p w:rsidR="00D31D3A" w:rsidRPr="00D762E8" w:rsidRDefault="00D31D3A" w:rsidP="00D31D3A">
      <w:pPr>
        <w:jc w:val="right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D762E8">
        <w:rPr>
          <w:rFonts w:ascii="Times New Roman" w:hAnsi="Times New Roman" w:cs="Times New Roman"/>
          <w:sz w:val="28"/>
          <w:szCs w:val="28"/>
        </w:rPr>
        <w:t>Голосківського</w:t>
      </w:r>
      <w:proofErr w:type="spellEnd"/>
      <w:r w:rsidRPr="00D762E8">
        <w:rPr>
          <w:rFonts w:ascii="Times New Roman" w:hAnsi="Times New Roman" w:cs="Times New Roman"/>
          <w:sz w:val="28"/>
          <w:szCs w:val="28"/>
        </w:rPr>
        <w:t xml:space="preserve"> ліцею</w:t>
      </w:r>
    </w:p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Микола ШКЛЯР</w:t>
      </w:r>
    </w:p>
    <w:p w:rsidR="00D31D3A" w:rsidRPr="00D762E8" w:rsidRDefault="00D31D3A" w:rsidP="00D31D3A">
      <w:pPr>
        <w:jc w:val="right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                ___________________________</w:t>
      </w:r>
    </w:p>
    <w:p w:rsidR="00D31D3A" w:rsidRPr="00D762E8" w:rsidRDefault="00D31D3A" w:rsidP="00D762E8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762E8">
        <w:rPr>
          <w:rFonts w:ascii="Times New Roman" w:hAnsi="Times New Roman" w:cs="Times New Roman"/>
          <w:sz w:val="28"/>
          <w:szCs w:val="28"/>
        </w:rPr>
        <w:t>«___»  квіт</w:t>
      </w:r>
      <w:r w:rsidRPr="00D762E8">
        <w:rPr>
          <w:rFonts w:ascii="Times New Roman" w:hAnsi="Times New Roman" w:cs="Times New Roman"/>
          <w:sz w:val="28"/>
          <w:szCs w:val="28"/>
        </w:rPr>
        <w:t>ня 2020 р.</w:t>
      </w:r>
    </w:p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 xml:space="preserve"> дистанційного навчання з  трудового навчання </w:t>
      </w:r>
    </w:p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E8">
        <w:rPr>
          <w:rFonts w:ascii="Times New Roman" w:hAnsi="Times New Roman" w:cs="Times New Roman"/>
          <w:sz w:val="28"/>
          <w:szCs w:val="28"/>
        </w:rPr>
        <w:t>та технологій   для учнів 5-11 класів</w:t>
      </w:r>
    </w:p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62E8">
        <w:rPr>
          <w:rFonts w:ascii="Times New Roman" w:hAnsi="Times New Roman" w:cs="Times New Roman"/>
          <w:sz w:val="28"/>
          <w:szCs w:val="28"/>
        </w:rPr>
        <w:t>Голосківського</w:t>
      </w:r>
      <w:proofErr w:type="spellEnd"/>
      <w:r w:rsidRPr="00D762E8">
        <w:rPr>
          <w:rFonts w:ascii="Times New Roman" w:hAnsi="Times New Roman" w:cs="Times New Roman"/>
          <w:sz w:val="28"/>
          <w:szCs w:val="28"/>
        </w:rPr>
        <w:t xml:space="preserve"> ліцею під час карантину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"/>
        <w:gridCol w:w="792"/>
        <w:gridCol w:w="846"/>
        <w:gridCol w:w="3938"/>
        <w:gridCol w:w="2021"/>
        <w:gridCol w:w="1477"/>
      </w:tblGrid>
      <w:tr w:rsidR="001437E4" w:rsidRPr="00D762E8" w:rsidTr="00940E19">
        <w:tc>
          <w:tcPr>
            <w:tcW w:w="0" w:type="auto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792" w:type="dxa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</w:p>
        </w:tc>
        <w:tc>
          <w:tcPr>
            <w:tcW w:w="846" w:type="dxa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Тема вивчення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Джерела</w:t>
            </w:r>
          </w:p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інформації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Способи </w:t>
            </w:r>
          </w:p>
          <w:p w:rsidR="00D31D3A" w:rsidRPr="00D762E8" w:rsidRDefault="00D31D3A" w:rsidP="00940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940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Лялька-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мотанка.</w:t>
            </w: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Вибір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та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обгрунтування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теми проекту (виду ляльки-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мотанки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). Планування роботи з виконання проекту.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940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Проектування ляльки-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мотанки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методом фантазування. Графічне зображення.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Добір конструкційних матеріалів та інструментів для виготовлення ляльки-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мотанки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. 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Виготовлення ляльки-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мотанки</w:t>
            </w:r>
            <w:proofErr w:type="spellEnd"/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Оздоблення ляльки-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мотанки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(на власний вибір)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D31D3A" w:rsidRPr="00D762E8" w:rsidRDefault="00D31D3A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Остаточна обробка виробу. Захист проекту.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D31D3A" w:rsidRPr="00D762E8" w:rsidRDefault="00D31D3A" w:rsidP="00D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Виготовлення писанки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Остаточна обробка виробу. Захист проекту.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Пр.8. Брелок. Вибір та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обгрунтування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теми проекту (виду брелка). Планування роботи з виконання проекту.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Проектування форми методом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біоформ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. Графічне зображення.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Добір конструкційних матеріалів та інструментів для роботи. Добір схеми.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Виготовлення брелка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0" w:type="auto"/>
          </w:tcPr>
          <w:p w:rsidR="00847E7E" w:rsidRPr="00D762E8" w:rsidRDefault="00847E7E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Презентація та оцінка результатів проектної діяльності.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47E7E" w:rsidRPr="00D762E8" w:rsidRDefault="001437E4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47E7E" w:rsidRPr="00D762E8" w:rsidRDefault="001437E4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0" w:type="auto"/>
          </w:tcPr>
          <w:p w:rsidR="00847E7E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Остаточна обробка виробу. Захист проекту.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847E7E" w:rsidRPr="00D762E8" w:rsidRDefault="00847E7E" w:rsidP="0084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Проект 5: Штучні квіти. Вибір та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обгрунтування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теми проекту. Планування роботи з виконання проекту. Моделі-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аналоги.Графічне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зображення.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DE2EF0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0" w:type="auto"/>
            <w:vAlign w:val="center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Остаточна обробка виробу. Захист проекту.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Проект 5.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Заколка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для волосся. Вибір та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обгрунтування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 xml:space="preserve"> теми проекту. Планування роботи з виконання проекту. Модел</w:t>
            </w:r>
            <w:bookmarkStart w:id="0" w:name="_GoBack"/>
            <w:bookmarkEnd w:id="0"/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і-аналоги. Графічне зображення.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D762E8">
              <w:rPr>
                <w:rFonts w:ascii="Times New Roman" w:hAnsi="Times New Roman" w:cs="Times New Roman"/>
                <w:sz w:val="28"/>
                <w:szCs w:val="26"/>
              </w:rPr>
              <w:t>Добір конструкційних матеріалів та інструментів. Виготовлення шаблонів. Розкрій деталей.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Способи з’єднання деталей виробу.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Декорування виробів в етнічному стилі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0" w:type="auto"/>
          </w:tcPr>
          <w:p w:rsidR="001437E4" w:rsidRPr="00D762E8" w:rsidRDefault="001437E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Оздоблення виробу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1437E4" w:rsidRPr="00D762E8" w:rsidTr="00940E19"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1437E4" w:rsidRPr="00D762E8" w:rsidRDefault="0042060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1437E4" w:rsidRPr="00D762E8" w:rsidRDefault="0042060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комп’ютерної моделі альпійської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гірки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437E4" w:rsidRPr="00D762E8" w:rsidRDefault="001437E4" w:rsidP="00143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420604" w:rsidRPr="00D762E8" w:rsidTr="00940E19">
        <w:tc>
          <w:tcPr>
            <w:tcW w:w="0" w:type="auto"/>
          </w:tcPr>
          <w:p w:rsidR="00420604" w:rsidRPr="00D762E8" w:rsidRDefault="00420604" w:rsidP="0042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420604" w:rsidRPr="00D762E8" w:rsidRDefault="00420604" w:rsidP="0042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420604" w:rsidRPr="00D762E8" w:rsidRDefault="00420604" w:rsidP="0042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0" w:type="auto"/>
          </w:tcPr>
          <w:p w:rsidR="00420604" w:rsidRPr="00D762E8" w:rsidRDefault="00420604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Створення комп’ютерної моделі альпійської клумби, саду.</w:t>
            </w:r>
          </w:p>
        </w:tc>
        <w:tc>
          <w:tcPr>
            <w:tcW w:w="0" w:type="auto"/>
          </w:tcPr>
          <w:p w:rsidR="00420604" w:rsidRPr="00D762E8" w:rsidRDefault="00420604" w:rsidP="0042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20604" w:rsidRPr="00D762E8" w:rsidRDefault="00420604" w:rsidP="0042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Малі архітектурні форми в садових композиціях. Призначення, види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Освітлення і підсвічування простору. Види освітлення.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Виготовлення та декорування обраного предмету інтер’єру 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Виконання технологічних операцій відповідно до обраного виробу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Виготовлення  предмету інтер’єру 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Виконання технологічних операцій відповідно до обраного виробу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D762E8" w:rsidRPr="00D762E8" w:rsidTr="00940E19"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Економічне обґрунтування та оцінка виготовленого виробу.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</w:rPr>
            </w:pPr>
            <w:r w:rsidRPr="00D762E8">
              <w:rPr>
                <w:rFonts w:ascii="Times New Roman" w:hAnsi="Times New Roman" w:cs="Times New Roman"/>
                <w:sz w:val="28"/>
                <w:szCs w:val="28"/>
              </w:rPr>
              <w:t xml:space="preserve">Підручник «Технології» 10-11 </w:t>
            </w: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D762E8" w:rsidRPr="00D762E8" w:rsidRDefault="00D762E8" w:rsidP="00D76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2E8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</w:tbl>
    <w:p w:rsidR="00D31D3A" w:rsidRPr="00D762E8" w:rsidRDefault="00D31D3A" w:rsidP="00D31D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635A" w:rsidRDefault="00A2635A"/>
    <w:sectPr w:rsidR="00A263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7F"/>
    <w:rsid w:val="001437E4"/>
    <w:rsid w:val="001C217F"/>
    <w:rsid w:val="00420604"/>
    <w:rsid w:val="00847E7E"/>
    <w:rsid w:val="00A2635A"/>
    <w:rsid w:val="00D31D3A"/>
    <w:rsid w:val="00D7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EFA1A-4608-4C0F-9675-0495A17B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1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2242</Words>
  <Characters>1278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2020-03-30T08:25:00Z</dcterms:created>
  <dcterms:modified xsi:type="dcterms:W3CDTF">2020-03-30T09:08:00Z</dcterms:modified>
</cp:coreProperties>
</file>